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7176" w14:textId="0FC7CE7E" w:rsidR="004719FE" w:rsidRDefault="004719FE" w:rsidP="004719FE">
      <w:pPr>
        <w:jc w:val="center"/>
        <w:rPr>
          <w:b/>
          <w:lang w:val="ru-RU"/>
        </w:rPr>
      </w:pPr>
      <w:r w:rsidRPr="004719FE">
        <w:rPr>
          <w:b/>
          <w:lang w:val="ru-RU"/>
        </w:rPr>
        <w:t>Описание основной образовательной программы ФГОС НОО (</w:t>
      </w:r>
      <w:r w:rsidR="00FC1DC8">
        <w:rPr>
          <w:b/>
          <w:lang w:val="ru-RU"/>
        </w:rPr>
        <w:t>3</w:t>
      </w:r>
      <w:r w:rsidRPr="004719FE">
        <w:rPr>
          <w:b/>
          <w:lang w:val="ru-RU"/>
        </w:rPr>
        <w:t xml:space="preserve">-4 классы) </w:t>
      </w:r>
    </w:p>
    <w:p w14:paraId="7D84483D" w14:textId="7DD2E7AA" w:rsidR="004719FE" w:rsidRPr="004719FE" w:rsidRDefault="004719FE" w:rsidP="004719FE">
      <w:pPr>
        <w:jc w:val="center"/>
        <w:rPr>
          <w:b/>
          <w:lang w:val="ru-RU"/>
        </w:rPr>
      </w:pPr>
      <w:r w:rsidRPr="004719FE">
        <w:rPr>
          <w:b/>
          <w:lang w:val="ru-RU"/>
        </w:rPr>
        <w:t>на 2023</w:t>
      </w:r>
      <w:r w:rsidR="00FC1DC8">
        <w:rPr>
          <w:b/>
          <w:lang w:val="ru-RU"/>
        </w:rPr>
        <w:t>-2026</w:t>
      </w:r>
      <w:bookmarkStart w:id="0" w:name="_GoBack"/>
      <w:bookmarkEnd w:id="0"/>
      <w:r w:rsidRPr="004719FE">
        <w:rPr>
          <w:b/>
          <w:lang w:val="ru-RU"/>
        </w:rPr>
        <w:t xml:space="preserve"> учебные годы</w:t>
      </w:r>
    </w:p>
    <w:p w14:paraId="3D30001C" w14:textId="4D9F41F3" w:rsidR="008E3F5C" w:rsidRPr="004719FE" w:rsidRDefault="004719FE" w:rsidP="004719FE">
      <w:pPr>
        <w:jc w:val="both"/>
        <w:rPr>
          <w:lang w:val="ru-RU"/>
        </w:rPr>
      </w:pPr>
      <w:r w:rsidRPr="004719FE">
        <w:rPr>
          <w:lang w:val="ru-RU"/>
        </w:rPr>
        <w:t xml:space="preserve">Основная образовательная программа начального общего образования </w:t>
      </w:r>
      <w:r>
        <w:rPr>
          <w:lang w:val="ru-RU"/>
        </w:rPr>
        <w:t>МБОУ «</w:t>
      </w:r>
      <w:proofErr w:type="spellStart"/>
      <w:r>
        <w:rPr>
          <w:lang w:val="ru-RU"/>
        </w:rPr>
        <w:t>Старокривецкая</w:t>
      </w:r>
      <w:proofErr w:type="spellEnd"/>
      <w:r>
        <w:rPr>
          <w:lang w:val="ru-RU"/>
        </w:rPr>
        <w:t xml:space="preserve"> СОШ» </w:t>
      </w:r>
      <w:r w:rsidRPr="004719FE">
        <w:rPr>
          <w:lang w:val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ООП НОО МБОУ «</w:t>
      </w:r>
      <w:proofErr w:type="spellStart"/>
      <w:r>
        <w:rPr>
          <w:lang w:val="ru-RU"/>
        </w:rPr>
        <w:t>Старокривецкая</w:t>
      </w:r>
      <w:proofErr w:type="spellEnd"/>
      <w:r>
        <w:rPr>
          <w:lang w:val="ru-RU"/>
        </w:rPr>
        <w:t xml:space="preserve"> СОШ</w:t>
      </w:r>
      <w:r w:rsidRPr="004719FE">
        <w:rPr>
          <w:lang w:val="ru-RU"/>
        </w:rPr>
        <w:t xml:space="preserve">» </w:t>
      </w:r>
      <w:r>
        <w:rPr>
          <w:lang w:val="ru-RU"/>
        </w:rPr>
        <w:t xml:space="preserve">для </w:t>
      </w:r>
      <w:r w:rsidRPr="004719FE">
        <w:rPr>
          <w:lang w:val="ru-RU"/>
        </w:rPr>
        <w:t xml:space="preserve">первой ступени образования школы с учетом образовательных потребностей и запросов участников образовательного процесса. ООП НОО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года № 373, с учётом предложений Примерной основной образовательной программы начального общего образования, одобренной Федеральным </w:t>
      </w:r>
      <w:proofErr w:type="spellStart"/>
      <w:r w:rsidRPr="004719FE">
        <w:rPr>
          <w:lang w:val="ru-RU"/>
        </w:rPr>
        <w:t>учебно</w:t>
      </w:r>
      <w:proofErr w:type="spellEnd"/>
      <w:r w:rsidRPr="004719FE">
        <w:rPr>
          <w:lang w:val="ru-RU"/>
        </w:rPr>
        <w:t xml:space="preserve"> - методическим объединением по общему образованию (протокол заседания от 08 апреля 2015 г. №1/15), концептуальных положений системы учебников «Просвещение», реализующих фундаментальное ядро содержания общего образования (базовые национальные ценности, программные элементы научного знания, универсальные учебные действия), примерных учебных предметных программ, а также образовательных потребностей и запросов участников образовательного процесса, Типового положения об общеобразовательном учреждении, Устава МБОУ «</w:t>
      </w:r>
      <w:proofErr w:type="spellStart"/>
      <w:r>
        <w:rPr>
          <w:lang w:val="ru-RU"/>
        </w:rPr>
        <w:t>Старокривецкая</w:t>
      </w:r>
      <w:proofErr w:type="spellEnd"/>
      <w:r>
        <w:rPr>
          <w:lang w:val="ru-RU"/>
        </w:rPr>
        <w:t xml:space="preserve"> </w:t>
      </w:r>
      <w:r w:rsidRPr="004719FE">
        <w:rPr>
          <w:lang w:val="ru-RU"/>
        </w:rPr>
        <w:t>СОШ», анализа деятельности школы, социального заказа родителей, возможностей системы учебников</w:t>
      </w:r>
      <w:r>
        <w:rPr>
          <w:lang w:val="ru-RU"/>
        </w:rPr>
        <w:t>.</w:t>
      </w:r>
      <w:r w:rsidRPr="004719FE">
        <w:rPr>
          <w:lang w:val="ru-RU"/>
        </w:rPr>
        <w:t xml:space="preserve"> Программа рассмотрена и принята </w:t>
      </w:r>
      <w:r>
        <w:rPr>
          <w:lang w:val="ru-RU"/>
        </w:rPr>
        <w:t>Педагогическим</w:t>
      </w:r>
      <w:r w:rsidRPr="004719FE">
        <w:rPr>
          <w:lang w:val="ru-RU"/>
        </w:rPr>
        <w:t xml:space="preserve"> Советом школы (протокол от </w:t>
      </w:r>
      <w:r>
        <w:rPr>
          <w:lang w:val="ru-RU"/>
        </w:rPr>
        <w:t>15</w:t>
      </w:r>
      <w:r w:rsidRPr="004719FE">
        <w:rPr>
          <w:lang w:val="ru-RU"/>
        </w:rPr>
        <w:t xml:space="preserve"> июня 20</w:t>
      </w:r>
      <w:r>
        <w:rPr>
          <w:lang w:val="ru-RU"/>
        </w:rPr>
        <w:t>23</w:t>
      </w:r>
      <w:r w:rsidRPr="004719FE">
        <w:rPr>
          <w:lang w:val="ru-RU"/>
        </w:rPr>
        <w:t xml:space="preserve"> года № </w:t>
      </w:r>
      <w:r>
        <w:rPr>
          <w:lang w:val="ru-RU"/>
        </w:rPr>
        <w:t>1</w:t>
      </w:r>
      <w:r w:rsidRPr="004719FE">
        <w:rPr>
          <w:lang w:val="ru-RU"/>
        </w:rPr>
        <w:t xml:space="preserve">). Содержание основной образовательной программы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особенности, а также способы определения достижения этих целей и результатов. Целевой раздел включает: - пояснительную записку; - планируемые результаты освоения обучающимися основной образовательной программы; - систему оценки достижения планируемых результатов освоения основной образовательной программы.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 -программу формирования универсальных учебных действий у обучающихся; -программы отдельных учебных предметов, курсов; -программу духовно-нравственного развития, воспитания обучающихся; -программу формирования экологической культуры, здорового и безопасного образа жизни; -программу коррекционной работы.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 Организационный раздел включает: -учебный план начального общего образования; -план внеурочной деятельности; -календарный учебный график; -систему условий реализации основной образовательной программы в соответствии с требованиями </w:t>
      </w:r>
      <w:r w:rsidRPr="004719FE">
        <w:rPr>
          <w:lang w:val="ru-RU"/>
        </w:rPr>
        <w:lastRenderedPageBreak/>
        <w:t>ФГОС НОО. МБОУ «</w:t>
      </w:r>
      <w:proofErr w:type="spellStart"/>
      <w:r>
        <w:rPr>
          <w:lang w:val="ru-RU"/>
        </w:rPr>
        <w:t>Старокривецкая</w:t>
      </w:r>
      <w:proofErr w:type="spellEnd"/>
      <w:r>
        <w:rPr>
          <w:lang w:val="ru-RU"/>
        </w:rPr>
        <w:t xml:space="preserve"> </w:t>
      </w:r>
      <w:r w:rsidRPr="004719FE">
        <w:rPr>
          <w:lang w:val="ru-RU"/>
        </w:rPr>
        <w:t>СОШ», реализующее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образовательных отношений:</w:t>
      </w:r>
      <w:r>
        <w:rPr>
          <w:lang w:val="ru-RU"/>
        </w:rPr>
        <w:t xml:space="preserve"> </w:t>
      </w:r>
      <w:r w:rsidRPr="004719FE">
        <w:rPr>
          <w:lang w:val="ru-RU"/>
        </w:rPr>
        <w:t>с уставом и другими документами, регламентирующими осуществление образовательной деятельности;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учреждения. 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программы, могут закрепляться в заключённом договоре, отражающем ответственность субъектов образования за конечные результаты освоения основной образовательной программы.</w:t>
      </w:r>
    </w:p>
    <w:sectPr w:rsidR="008E3F5C" w:rsidRPr="0047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EF"/>
    <w:rsid w:val="004719FE"/>
    <w:rsid w:val="004C6D6E"/>
    <w:rsid w:val="0067404C"/>
    <w:rsid w:val="008071EF"/>
    <w:rsid w:val="008E3F5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7932"/>
  <w15:chartTrackingRefBased/>
  <w15:docId w15:val="{A157FF11-B8AD-472E-80FF-B51B27E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D6E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4</cp:revision>
  <dcterms:created xsi:type="dcterms:W3CDTF">2023-10-23T20:05:00Z</dcterms:created>
  <dcterms:modified xsi:type="dcterms:W3CDTF">2023-10-23T20:16:00Z</dcterms:modified>
</cp:coreProperties>
</file>